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Чемал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C687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828">
        <w:rPr>
          <w:rFonts w:ascii="Times New Roman" w:hAnsi="Times New Roman" w:cs="Times New Roman"/>
          <w:sz w:val="28"/>
          <w:szCs w:val="28"/>
        </w:rPr>
        <w:t>с. Чемал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828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2021-09-13T07:08:00Z</dcterms:modified>
</cp:coreProperties>
</file>